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1F" w:rsidRDefault="00585F1F" w:rsidP="00585F1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Projekts</w:t>
      </w:r>
    </w:p>
    <w:p w:rsidR="00585F1F" w:rsidRDefault="00585F1F" w:rsidP="00585F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2024.gada __._______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85F1F" w:rsidRDefault="00585F1F" w:rsidP="00585F1F">
      <w:pPr>
        <w:ind w:left="6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Lēmums Nr._____</w:t>
      </w:r>
    </w:p>
    <w:p w:rsidR="00585F1F" w:rsidRDefault="00585F1F" w:rsidP="00585F1F">
      <w:pPr>
        <w:keepNext/>
        <w:tabs>
          <w:tab w:val="left" w:pos="5400"/>
        </w:tabs>
        <w:spacing w:after="0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grozījumu Daugavpils domes 2024.gada 28.novembra lēmumā Nr.683 </w:t>
      </w:r>
    </w:p>
    <w:p w:rsidR="00585F1F" w:rsidRPr="00CE7EA0" w:rsidRDefault="00585F1F" w:rsidP="00585F1F">
      <w:pPr>
        <w:keepNext/>
        <w:tabs>
          <w:tab w:val="left" w:pos="5400"/>
        </w:tabs>
        <w:spacing w:after="0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„</w:t>
      </w:r>
      <w:r w:rsidRPr="00CE7EA0">
        <w:rPr>
          <w:rFonts w:ascii="Times New Roman" w:hAnsi="Times New Roman" w:cs="Times New Roman"/>
          <w:b/>
          <w:bCs/>
          <w:sz w:val="24"/>
          <w:szCs w:val="24"/>
          <w:lang w:val="lv-LV"/>
        </w:rPr>
        <w:t>Par pašvaldības atbalstāmajām specialitātēm”</w:t>
      </w:r>
    </w:p>
    <w:p w:rsidR="00585F1F" w:rsidRPr="00CE7EA0" w:rsidRDefault="00585F1F" w:rsidP="00585F1F">
      <w:pPr>
        <w:keepNext/>
        <w:tabs>
          <w:tab w:val="left" w:pos="5400"/>
        </w:tabs>
        <w:spacing w:after="0"/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B273E5" w:rsidRDefault="00585F1F" w:rsidP="00585F1F">
      <w:pPr>
        <w:pStyle w:val="Default"/>
        <w:ind w:firstLine="567"/>
        <w:jc w:val="both"/>
        <w:rPr>
          <w:b/>
          <w:bCs/>
          <w:color w:val="auto"/>
          <w:lang w:val="lv-LV"/>
        </w:rPr>
      </w:pPr>
      <w:r>
        <w:rPr>
          <w:color w:val="auto"/>
          <w:lang w:val="lv-LV"/>
        </w:rPr>
        <w:t xml:space="preserve">Pamatojoties uz Pašvaldību likuma 10.panta pirmās daļas 21.punktu, Daugavpils domes 2020.gada 28.maija </w:t>
      </w:r>
      <w:r>
        <w:rPr>
          <w:bCs/>
          <w:color w:val="auto"/>
          <w:lang w:val="lv-LV"/>
        </w:rPr>
        <w:t xml:space="preserve">noteikumu Nr.4 “Noteikumi par pašvaldības stipendiju piešķiršanas kārtību” 3.punktu, </w:t>
      </w:r>
      <w:r>
        <w:rPr>
          <w:color w:val="auto"/>
          <w:lang w:val="lv-LV"/>
        </w:rPr>
        <w:t>ņemot vērā SIA „Daugavp</w:t>
      </w:r>
      <w:r w:rsidR="00CE7EA0">
        <w:rPr>
          <w:color w:val="auto"/>
          <w:lang w:val="lv-LV"/>
        </w:rPr>
        <w:t>ils zobārstniecības poliklīnika</w:t>
      </w:r>
      <w:r>
        <w:rPr>
          <w:color w:val="auto"/>
          <w:lang w:val="lv-LV"/>
        </w:rPr>
        <w:t xml:space="preserve">” 2024.gada </w:t>
      </w:r>
      <w:r w:rsidR="00CE7EA0">
        <w:rPr>
          <w:color w:val="auto"/>
          <w:lang w:val="lv-LV"/>
        </w:rPr>
        <w:t>2</w:t>
      </w:r>
      <w:r>
        <w:rPr>
          <w:color w:val="auto"/>
          <w:lang w:val="lv-LV"/>
        </w:rPr>
        <w:t>.decembra vēstuli</w:t>
      </w:r>
      <w:r w:rsidR="00CE7EA0">
        <w:rPr>
          <w:color w:val="auto"/>
          <w:lang w:val="lv-LV"/>
        </w:rPr>
        <w:t xml:space="preserve"> Nr.01-4.2/72</w:t>
      </w:r>
      <w:r>
        <w:rPr>
          <w:color w:val="auto"/>
          <w:lang w:val="lv-LV"/>
        </w:rPr>
        <w:t xml:space="preserve">, Daugavpils valstspilsētas pašvaldības domes Izglītības un kultūras jautājumu komitejas 2024.gada __.______ sēdes atzinumu, </w:t>
      </w:r>
      <w:r>
        <w:rPr>
          <w:b/>
          <w:bCs/>
          <w:color w:val="auto"/>
          <w:lang w:val="lv-LV"/>
        </w:rPr>
        <w:t>Daugavpils valstspilsētas pašvaldības dome nolemj:</w:t>
      </w:r>
    </w:p>
    <w:p w:rsidR="00B273E5" w:rsidRDefault="00B273E5" w:rsidP="00585F1F">
      <w:pPr>
        <w:pStyle w:val="Default"/>
        <w:ind w:firstLine="567"/>
        <w:jc w:val="both"/>
        <w:rPr>
          <w:b/>
          <w:bCs/>
          <w:color w:val="auto"/>
          <w:lang w:val="lv-LV"/>
        </w:rPr>
      </w:pPr>
    </w:p>
    <w:p w:rsidR="00B273E5" w:rsidRPr="00B273E5" w:rsidRDefault="00B273E5" w:rsidP="00585F1F">
      <w:pPr>
        <w:pStyle w:val="Default"/>
        <w:ind w:firstLine="567"/>
        <w:jc w:val="both"/>
        <w:rPr>
          <w:b/>
          <w:bCs/>
          <w:color w:val="auto"/>
          <w:lang w:val="lv-LV"/>
        </w:rPr>
      </w:pPr>
      <w:r>
        <w:rPr>
          <w:bCs/>
          <w:color w:val="auto"/>
          <w:lang w:val="lv-LV"/>
        </w:rPr>
        <w:t>P</w:t>
      </w:r>
      <w:r w:rsidRPr="00B273E5">
        <w:rPr>
          <w:bCs/>
          <w:color w:val="auto"/>
          <w:lang w:val="lv-LV"/>
        </w:rPr>
        <w:t>apildināt lēmumu ar 1.43.apakšpunktu šādā redakcijā:</w:t>
      </w:r>
    </w:p>
    <w:p w:rsidR="00B273E5" w:rsidRDefault="00B273E5" w:rsidP="00585F1F">
      <w:pPr>
        <w:keepNext/>
        <w:spacing w:after="0"/>
        <w:ind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585F1F" w:rsidRDefault="00B273E5" w:rsidP="00585F1F">
      <w:pPr>
        <w:keepNext/>
        <w:spacing w:after="0"/>
        <w:ind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„1.43. ortodonts”.</w:t>
      </w:r>
    </w:p>
    <w:p w:rsidR="00585F1F" w:rsidRPr="00B273E5" w:rsidRDefault="00585F1F" w:rsidP="00585F1F">
      <w:pPr>
        <w:pStyle w:val="Default"/>
        <w:ind w:firstLine="426"/>
        <w:jc w:val="both"/>
        <w:rPr>
          <w:lang w:val="lv-LV"/>
        </w:rPr>
      </w:pPr>
    </w:p>
    <w:p w:rsidR="00585F1F" w:rsidRDefault="00585F1F" w:rsidP="004F27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4F273E" w:rsidRDefault="00585F1F" w:rsidP="004F27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Daugavpils valstspilsētas pašvaldības </w:t>
      </w:r>
    </w:p>
    <w:p w:rsidR="00585F1F" w:rsidRDefault="00585F1F" w:rsidP="004F27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4F273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585F1F" w:rsidRDefault="00585F1F" w:rsidP="00585F1F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585F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345CE"/>
    <w:multiLevelType w:val="multilevel"/>
    <w:tmpl w:val="67220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1F"/>
    <w:rsid w:val="003C6201"/>
    <w:rsid w:val="004E2A72"/>
    <w:rsid w:val="004F273E"/>
    <w:rsid w:val="00585F1F"/>
    <w:rsid w:val="00670EF2"/>
    <w:rsid w:val="00B273E5"/>
    <w:rsid w:val="00C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618344-4F51-4B2D-ABFD-C2699A97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Default">
    <w:name w:val="Default"/>
    <w:rsid w:val="00585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3</cp:revision>
  <dcterms:created xsi:type="dcterms:W3CDTF">2024-12-13T12:59:00Z</dcterms:created>
  <dcterms:modified xsi:type="dcterms:W3CDTF">2024-12-13T13:00:00Z</dcterms:modified>
</cp:coreProperties>
</file>